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18" w:rsidRPr="00B42018" w:rsidRDefault="00B42018" w:rsidP="00B42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2018">
        <w:rPr>
          <w:rFonts w:ascii="Times New Roman" w:hAnsi="Times New Roman" w:cs="Times New Roman"/>
          <w:b/>
          <w:sz w:val="20"/>
          <w:szCs w:val="20"/>
        </w:rPr>
        <w:t>741029400407</w:t>
      </w:r>
    </w:p>
    <w:p w:rsidR="00B42018" w:rsidRPr="00B42018" w:rsidRDefault="00B42018" w:rsidP="00B42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2018">
        <w:rPr>
          <w:rFonts w:ascii="Times New Roman" w:hAnsi="Times New Roman" w:cs="Times New Roman"/>
          <w:b/>
          <w:sz w:val="20"/>
          <w:szCs w:val="20"/>
        </w:rPr>
        <w:t>7 775 257 07 64</w:t>
      </w:r>
    </w:p>
    <w:p w:rsidR="00B42018" w:rsidRPr="00B42018" w:rsidRDefault="00B42018" w:rsidP="00B42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42018" w:rsidRPr="00B42018" w:rsidRDefault="00B42018" w:rsidP="00B42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2018">
        <w:rPr>
          <w:rFonts w:ascii="Times New Roman" w:hAnsi="Times New Roman" w:cs="Times New Roman"/>
          <w:b/>
          <w:sz w:val="20"/>
          <w:szCs w:val="20"/>
        </w:rPr>
        <w:t xml:space="preserve">ЕРМАХАНОВА </w:t>
      </w:r>
      <w:proofErr w:type="spellStart"/>
      <w:r w:rsidRPr="00B42018">
        <w:rPr>
          <w:rFonts w:ascii="Times New Roman" w:hAnsi="Times New Roman" w:cs="Times New Roman"/>
          <w:b/>
          <w:sz w:val="20"/>
          <w:szCs w:val="20"/>
        </w:rPr>
        <w:t>Гулшахира</w:t>
      </w:r>
      <w:proofErr w:type="spellEnd"/>
      <w:r w:rsidRPr="00B420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2018">
        <w:rPr>
          <w:rFonts w:ascii="Times New Roman" w:hAnsi="Times New Roman" w:cs="Times New Roman"/>
          <w:b/>
          <w:sz w:val="20"/>
          <w:szCs w:val="20"/>
        </w:rPr>
        <w:t>Садибековна</w:t>
      </w:r>
      <w:proofErr w:type="spellEnd"/>
      <w:r w:rsidRPr="00B42018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B42018" w:rsidRPr="00B42018" w:rsidRDefault="00B42018" w:rsidP="00B42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2018">
        <w:rPr>
          <w:rFonts w:ascii="Times New Roman" w:hAnsi="Times New Roman" w:cs="Times New Roman"/>
          <w:b/>
          <w:sz w:val="20"/>
          <w:szCs w:val="20"/>
          <w:lang w:val="kk-KZ"/>
        </w:rPr>
        <w:t>№2 А.Сүлейм</w:t>
      </w:r>
      <w:r w:rsidR="00A678DC">
        <w:rPr>
          <w:rFonts w:ascii="Times New Roman" w:hAnsi="Times New Roman" w:cs="Times New Roman"/>
          <w:b/>
          <w:sz w:val="20"/>
          <w:szCs w:val="20"/>
          <w:lang w:val="kk-KZ"/>
        </w:rPr>
        <w:t>енов атындағы жалпы білім берет</w:t>
      </w:r>
      <w:bookmarkStart w:id="0" w:name="_GoBack"/>
      <w:bookmarkEnd w:id="0"/>
      <w:r w:rsidRPr="00B42018">
        <w:rPr>
          <w:rFonts w:ascii="Times New Roman" w:hAnsi="Times New Roman" w:cs="Times New Roman"/>
          <w:b/>
          <w:sz w:val="20"/>
          <w:szCs w:val="20"/>
          <w:lang w:val="kk-KZ"/>
        </w:rPr>
        <w:t>ін мектебінің бастауыш сынып мұғалімі.</w:t>
      </w:r>
    </w:p>
    <w:p w:rsidR="00B42018" w:rsidRPr="00B42018" w:rsidRDefault="00B42018" w:rsidP="00B42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B42018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Pr="00B420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2018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B42018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proofErr w:type="spellStart"/>
      <w:r w:rsidRPr="00B42018">
        <w:rPr>
          <w:rFonts w:ascii="Times New Roman" w:hAnsi="Times New Roman" w:cs="Times New Roman"/>
          <w:b/>
          <w:sz w:val="20"/>
          <w:szCs w:val="20"/>
        </w:rPr>
        <w:t>Сарыағаш</w:t>
      </w:r>
      <w:proofErr w:type="spellEnd"/>
      <w:r w:rsidRPr="00B420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2018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:rsidR="00B42018" w:rsidRPr="00B42018" w:rsidRDefault="00B42018" w:rsidP="00B420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42018" w:rsidRPr="00B42018" w:rsidRDefault="00B42018" w:rsidP="00B42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B42018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ТЕКШЕ (КУБ)</w:t>
      </w:r>
    </w:p>
    <w:p w:rsidR="00E04FAA" w:rsidRPr="00B42018" w:rsidRDefault="00E04FAA" w:rsidP="00B420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382"/>
        <w:gridCol w:w="1559"/>
        <w:gridCol w:w="2305"/>
        <w:gridCol w:w="3155"/>
        <w:gridCol w:w="1664"/>
        <w:gridCol w:w="1560"/>
      </w:tblGrid>
      <w:tr w:rsidR="00B42018" w:rsidRPr="00A678DC" w:rsidTr="00B42018"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3.3.2.3 Кеңістік геометриялық фигуралардың (тікбұрышты параллепипед, куб) жазбасын дайындау және олардың моделін құрастыру.</w:t>
            </w:r>
          </w:p>
        </w:tc>
      </w:tr>
      <w:tr w:rsidR="00B42018" w:rsidRPr="00A678DC" w:rsidTr="00B42018"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 кеңістік геометриялық фигуралардың жазбасын дайындау және олардың моделін құрастыру.</w:t>
            </w:r>
          </w:p>
        </w:tc>
      </w:tr>
      <w:tr w:rsidR="00B42018" w:rsidRPr="00B42018" w:rsidTr="00B42018">
        <w:trPr>
          <w:trHeight w:val="298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B42018">
              <w:rPr>
                <w:rFonts w:ascii="Times New Roman" w:eastAsia="Calibri" w:hAnsi="Times New Roman"/>
                <w:b/>
                <w:sz w:val="20"/>
                <w:szCs w:val="20"/>
              </w:rPr>
              <w:t>Құндылықтар</w:t>
            </w:r>
            <w:proofErr w:type="spellEnd"/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Ұлттық құндылықтар тақырыбы: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"Мақал-сөздің азығы,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Жұмбақ-ойдың қазығы"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Тәрбие құндылығы түрі: "Талап"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Талап: Ізденімпаз, жаңашыл ұрпақ</w:t>
            </w:r>
          </w:p>
        </w:tc>
      </w:tr>
      <w:tr w:rsidR="00B42018" w:rsidRPr="00B42018" w:rsidTr="00B42018">
        <w:trPr>
          <w:trHeight w:val="146"/>
        </w:trPr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42018" w:rsidRPr="00B42018" w:rsidTr="00B42018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42018" w:rsidRPr="00B42018" w:rsidTr="00B42018">
        <w:trPr>
          <w:trHeight w:val="55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Құндылық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24 минут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6 минут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4CE2B2" wp14:editId="24A19F28">
                  <wp:extent cx="2307515" cy="1089660"/>
                  <wp:effectExtent l="0" t="0" r="0" b="0"/>
                  <wp:docPr id="1" name="Рисунок 1" descr="Описание: C:\Users\Admin\Desktop\психологиялық ақуал\7150ce27e41365f146a905e3a6c719a4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:\Users\Admin\Desktop\психологиялық ақуал\7150ce27e41365f146a905e3a6c719a4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1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Оқушыларға жұмбаұтар таратылады жіне сол жұмбақтардың шешуін табады.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«Ұжымдық жұмыс»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«Жұлдыздар»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Жаңа тақырып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1-тапсырма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Фигураларды ата.Әр түрінен қанша фигура бар?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6388DC" wp14:editId="70865D20">
                  <wp:extent cx="2348230" cy="655320"/>
                  <wp:effectExtent l="0" t="0" r="0" b="0"/>
                  <wp:docPr id="2" name="Рисунок 2" descr="Описание: C:\Users\Admin\Desktop\ea02edcf-2e2b-4652-aaaa-fa41b1284f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Admin\Desktop\ea02edcf-2e2b-4652-aaaa-fa41b1284f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3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Текше- 2.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Дөңгелек- 2.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Текше – барлық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жақтары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шаршы болып келетін көлемді фигура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(дене).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Шаршылардың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қабырғалары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текшенің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қыры, ал олардың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төбесі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деп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аталады.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Текшенің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жағы,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12 қыры,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8 төбесі болады.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3-тапсырма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Есептерді шығар.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а)дизайнер түсті қағаздан 6 дана көк, 4 дана қызыл қорап жасады. 1 қорапқа 36см(кв)-қағаз жұмсалған болса,барлық қорапқа қанша қағаз қажет болды?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080EDD" wp14:editId="5C2F35AF">
                  <wp:extent cx="2302933" cy="647700"/>
                  <wp:effectExtent l="0" t="0" r="2540" b="0"/>
                  <wp:docPr id="3" name="Рисунок 1" descr="Описание: C:\Users\Admin\Desktop\56ddb3d4-baae-4f67-9539-b318106260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Admin\Desktop\56ddb3d4-baae-4f67-9539-b318106260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33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ЕБҚ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4-тапсырма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Үлгі бойынша текшенің жазбасын қалай әзерлеуге болатынын ойластыр.Нұсқалардың бірін таңда.Текшенің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жазбасын досыңмен бірге жаса.Шаршының қабырғалары 4см болсын.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2B6F17" wp14:editId="0F518A25">
                  <wp:extent cx="1866900" cy="771525"/>
                  <wp:effectExtent l="0" t="0" r="0" b="9525"/>
                  <wp:docPr id="5" name="Рисунок 2" descr="Описание: C:\Users\Admin\Desktop\1b135564-3dc2-4ba1-8c20-ad25e6f9e4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Admin\Desktop\1b135564-3dc2-4ba1-8c20-ad25e6f9e4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Дәл суреттегідей қорапты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қиып алып, оны бүктеп текшені құрастыр! Қабырғасы-4 см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5.Сергіту сәті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«Жұптық жұмыс»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6.«Қозықұйрық жинау» ойыны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7-тапсырма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Ойнайық! Ойыншының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әрқайсысы екі текшені лақтырады.Түскен сандарды көбейтіп, нәтижесін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жазады.Досың есептеудің дұрыстығын тексереді.Әр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ойыншы ойынды 5 рет қайталайды.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Мысалы: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5*6 =30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4*5= 20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3*2= 6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1*6= 6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5*6= 30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8. «Топтық жұмыс» Логикалық есептер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ЕҚБ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9-тапсырма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Бөлінгіші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белгісіз теңдеулерді көшіріп жазып, оларды шеш.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5*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c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=250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у*6=240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C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=250:5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у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=240:6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C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=50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у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=40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5*50=250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40*6=240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250=250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240=240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360: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b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=9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x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:40=6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b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=360:9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x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=6*40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b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=40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t>x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=240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360:40=9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240:40=6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9=9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/>
              </w:rPr>
              <w:t>6=6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kk-KZ" w:eastAsia="ru-RU"/>
              </w:rPr>
              <w:t>10-тапсырма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Ойын текшесінің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қарама-қарсы қабырларындағы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нүктелердің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қосындысын тап.Заңдылықты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анықта.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2+5=7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3+4=7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6+1=7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Қосындысы 7-ге тең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kk-KZ" w:eastAsia="ru-RU"/>
              </w:rPr>
              <w:t>«Жұптық жұмыс»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kk-KZ" w:eastAsia="ru-RU"/>
              </w:rPr>
              <w:lastRenderedPageBreak/>
              <w:t>11-тапсырма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.Таяқшалардан кез келген фигуралар жасау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Үйге тапсырма: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№6(қалғаны)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a:30=9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A678DC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    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4*a=360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a=9*30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A678DC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     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a=360:4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a=270</w:t>
            </w:r>
            <w:r w:rsidRPr="00A678DC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          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a=90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270:30=9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A678DC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 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4*90=360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9=9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A678DC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           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360=360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«Балара» әдісі арқылы кері байланыс жасайды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Амандасады.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Жақсы тілектер айтады.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Жұмбақ шешеді.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Үй тапсырмасын тексертеді.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Жаңа тақырыпты меңгереді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Ережені жаттайды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Тапсырмаыны орындайды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Бөлу алгоритмін түсіндіреді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Жеке жұмыс жасайды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Есептерді шығарады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Оқушылар сергіту сәтін орындайды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Жеке жұмыс жасайды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Логикалық есептерді орындайды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Теңдеуді шеш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Оқушылар ермексаздың көмегімен фигуралар жасайды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Үй тапсырмасын орындайды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2D572D" wp14:editId="547639DB">
                  <wp:extent cx="952500" cy="710821"/>
                  <wp:effectExtent l="0" t="0" r="0" b="0"/>
                  <wp:docPr id="6" name="Рисунок 41" descr="Описание: 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Дескриптор: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Есепті орындайды -1б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Дескриптор: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Фигураларды атайды-1б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Текше – барлық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жақтары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шаршы болып келетін көлемді фигура деп тайды-1б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965E99" wp14:editId="61B7FDD4">
                  <wp:extent cx="952500" cy="659423"/>
                  <wp:effectExtent l="0" t="0" r="0" b="7620"/>
                  <wp:docPr id="7" name="Рисунок 9" descr="Описание: 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Дескриптор: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Есептерді шығарады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-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Есептің шешуін,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жауабын табады-1б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919D95" wp14:editId="6F5748B9">
                  <wp:extent cx="929479" cy="693420"/>
                  <wp:effectExtent l="0" t="0" r="4445" b="0"/>
                  <wp:docPr id="8" name="Рисунок 3" descr="Описание: 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38" cy="69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Тамаша жұмыс жасадың!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Дескриптор: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Суреттегідей қорапты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қиып алып, оны бүктеп текшені құрастырады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Тамаша жұмыс жасадың!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Дескриптор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Сандардың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санға көбейту алгоритмін түсіндіреді -1б</w:t>
            </w:r>
          </w:p>
          <w:p w:rsidR="00B42018" w:rsidRPr="00B42018" w:rsidRDefault="00B42018" w:rsidP="00B42018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Теңдеу шешу тәсілін біледі, қолданады -1б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B02577" wp14:editId="629A2025">
                  <wp:extent cx="937260" cy="712317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91" cy="71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Жарайсың!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Дескриптор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Ойын текшесінің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қарама-қарсы қабырларындағы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нүктелердің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қосындысын табады</w:t>
            </w: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-1б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Мен сенімен мақтанамын!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  <w:r w:rsidRPr="00B42018"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  <w:t>Көбелектермен бағалау</w:t>
            </w: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noProof/>
                <w:sz w:val="20"/>
                <w:szCs w:val="20"/>
                <w:lang w:val="kk-KZ" w:eastAsia="ru-RU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«Балара» әдісі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Көңіл күй стикерлері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Суреттер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Суреттер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оқулық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Плакат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Оқулық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Жұмыс дәптері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Оқулық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Суреттер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қозықұйрықтар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Жұмыс дәптері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Жұмыс дәптері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Тақта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Кесте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Оқулық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Тақта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Оқулық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Таяқша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ермексаз</w:t>
            </w: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42018" w:rsidRPr="00B42018" w:rsidRDefault="00B42018" w:rsidP="00B4201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20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:rsidR="00B42018" w:rsidRPr="00B42018" w:rsidRDefault="00B42018" w:rsidP="00B420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42018" w:rsidRPr="00B4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7F"/>
    <w:rsid w:val="002C25E9"/>
    <w:rsid w:val="006B157F"/>
    <w:rsid w:val="00A678DC"/>
    <w:rsid w:val="00B42018"/>
    <w:rsid w:val="00E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C25E9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C25E9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User</cp:lastModifiedBy>
  <cp:revision>6</cp:revision>
  <dcterms:created xsi:type="dcterms:W3CDTF">2025-04-03T15:57:00Z</dcterms:created>
  <dcterms:modified xsi:type="dcterms:W3CDTF">2025-04-03T18:15:00Z</dcterms:modified>
</cp:coreProperties>
</file>